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spacing w:val="40"/>
          <w:sz w:val="36"/>
        </w:rPr>
      </w:pPr>
      <w:r>
        <w:rPr>
          <w:rFonts w:hint="eastAsia" w:ascii="方正小标宋简体" w:eastAsia="方正小标宋简体"/>
          <w:spacing w:val="40"/>
          <w:sz w:val="36"/>
        </w:rPr>
        <w:t>2022年海安市一级教师专业技术资格申报评审简介表</w:t>
      </w:r>
    </w:p>
    <w:p>
      <w:pPr>
        <w:ind w:firstLine="960" w:firstLineChars="300"/>
        <w:rPr>
          <w:rFonts w:hint="default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</w:rPr>
        <w:t>单位：</w:t>
      </w:r>
      <w:r>
        <w:rPr>
          <w:rFonts w:hint="eastAsia" w:ascii="楷体_GB2312" w:eastAsia="楷体_GB2312"/>
          <w:sz w:val="32"/>
          <w:szCs w:val="32"/>
          <w:u w:val="single"/>
          <w:lang w:val="en-US" w:eastAsia="zh-CN"/>
        </w:rPr>
        <w:t>江苏省海安高级中学</w:t>
      </w:r>
    </w:p>
    <w:tbl>
      <w:tblPr>
        <w:tblStyle w:val="3"/>
        <w:tblW w:w="205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170"/>
        <w:gridCol w:w="691"/>
        <w:gridCol w:w="672"/>
        <w:gridCol w:w="438"/>
        <w:gridCol w:w="717"/>
        <w:gridCol w:w="1383"/>
        <w:gridCol w:w="11"/>
        <w:gridCol w:w="1433"/>
        <w:gridCol w:w="1297"/>
        <w:gridCol w:w="2399"/>
        <w:gridCol w:w="1264"/>
        <w:gridCol w:w="11"/>
        <w:gridCol w:w="1575"/>
        <w:gridCol w:w="735"/>
        <w:gridCol w:w="1144"/>
        <w:gridCol w:w="11"/>
        <w:gridCol w:w="1037"/>
        <w:gridCol w:w="11"/>
        <w:gridCol w:w="440"/>
        <w:gridCol w:w="1302"/>
        <w:gridCol w:w="15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851" w:hRule="atLeast"/>
        </w:trPr>
        <w:tc>
          <w:tcPr>
            <w:tcW w:w="125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20"/>
                <w:sz w:val="24"/>
              </w:rPr>
              <w:t>姓 名</w:t>
            </w:r>
          </w:p>
        </w:tc>
        <w:tc>
          <w:tcPr>
            <w:tcW w:w="117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张于璐</w:t>
            </w:r>
          </w:p>
        </w:tc>
        <w:tc>
          <w:tcPr>
            <w:tcW w:w="69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 生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月</w:t>
            </w:r>
          </w:p>
        </w:tc>
        <w:tc>
          <w:tcPr>
            <w:tcW w:w="138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199202</w:t>
            </w:r>
          </w:p>
        </w:tc>
        <w:tc>
          <w:tcPr>
            <w:tcW w:w="9880" w:type="dxa"/>
            <w:gridSpan w:val="10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公开课评优课、基本功竞赛情况</w:t>
            </w:r>
          </w:p>
        </w:tc>
        <w:tc>
          <w:tcPr>
            <w:tcW w:w="4314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ind w:firstLine="1155" w:firstLineChars="550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458" w:hRule="atLeast"/>
        </w:trPr>
        <w:tc>
          <w:tcPr>
            <w:tcW w:w="125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参加工作时  间</w:t>
            </w:r>
          </w:p>
        </w:tc>
        <w:tc>
          <w:tcPr>
            <w:tcW w:w="2533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201408</w:t>
            </w:r>
          </w:p>
        </w:tc>
        <w:tc>
          <w:tcPr>
            <w:tcW w:w="115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党 政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 务</w:t>
            </w:r>
          </w:p>
        </w:tc>
        <w:tc>
          <w:tcPr>
            <w:tcW w:w="138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时间地点</w:t>
            </w:r>
          </w:p>
        </w:tc>
        <w:tc>
          <w:tcPr>
            <w:tcW w:w="497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公开课（评比活动）名称</w:t>
            </w:r>
          </w:p>
        </w:tc>
        <w:tc>
          <w:tcPr>
            <w:tcW w:w="34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开设范围或获奖情况</w:t>
            </w:r>
          </w:p>
        </w:tc>
        <w:tc>
          <w:tcPr>
            <w:tcW w:w="10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表彰时间</w:t>
            </w:r>
          </w:p>
        </w:tc>
        <w:tc>
          <w:tcPr>
            <w:tcW w:w="17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表彰名称</w:t>
            </w:r>
          </w:p>
        </w:tc>
        <w:tc>
          <w:tcPr>
            <w:tcW w:w="152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300" w:hRule="atLeast"/>
        </w:trPr>
        <w:tc>
          <w:tcPr>
            <w:tcW w:w="125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533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5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4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20190829 海安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20200514 海安20171207 海安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20200612 海安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20181009 东台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至今 李中</w:t>
            </w:r>
          </w:p>
        </w:tc>
        <w:tc>
          <w:tcPr>
            <w:tcW w:w="4971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《新课程、新高考学习感悟》讲座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《M6U3复习》讲座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343课堂模式 公开课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M6U3reading 公开课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《模块九第四单元》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7次校级公开课</w:t>
            </w:r>
          </w:p>
        </w:tc>
        <w:tc>
          <w:tcPr>
            <w:tcW w:w="346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全县高一英语教师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（县级）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全县高中英语教师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（县级）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全县高二英语教师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（县级）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全县高二英语教师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（县级）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东台海安七校教师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（校际）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全校教师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（校级）</w:t>
            </w:r>
          </w:p>
        </w:tc>
        <w:tc>
          <w:tcPr>
            <w:tcW w:w="1048" w:type="dxa"/>
            <w:gridSpan w:val="2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2020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2021</w:t>
            </w:r>
          </w:p>
        </w:tc>
        <w:tc>
          <w:tcPr>
            <w:tcW w:w="17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2020嘉奖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2021嘉奖</w:t>
            </w:r>
          </w:p>
        </w:tc>
        <w:tc>
          <w:tcPr>
            <w:tcW w:w="15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海安市人力资源和社会保障局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海安市人力资源和社会保障局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247" w:hRule="atLeast"/>
        </w:trPr>
        <w:tc>
          <w:tcPr>
            <w:tcW w:w="12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 专 业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技术资格</w:t>
            </w:r>
          </w:p>
        </w:tc>
        <w:tc>
          <w:tcPr>
            <w:tcW w:w="2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中小学二级教师</w:t>
            </w:r>
          </w:p>
        </w:tc>
        <w:tc>
          <w:tcPr>
            <w:tcW w:w="11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评审或考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试时间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201609</w:t>
            </w:r>
          </w:p>
        </w:tc>
        <w:tc>
          <w:tcPr>
            <w:tcW w:w="1444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4971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3465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1048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1742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152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850" w:hRule="atLeast"/>
        </w:trPr>
        <w:tc>
          <w:tcPr>
            <w:tcW w:w="12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拟申报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 格</w:t>
            </w:r>
          </w:p>
        </w:tc>
        <w:tc>
          <w:tcPr>
            <w:tcW w:w="2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中小学一级教师</w:t>
            </w:r>
          </w:p>
        </w:tc>
        <w:tc>
          <w:tcPr>
            <w:tcW w:w="11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  报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类  型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lang w:val="en-US" w:eastAsia="zh-CN"/>
              </w:rPr>
              <w:t>正常</w:t>
            </w:r>
          </w:p>
        </w:tc>
        <w:tc>
          <w:tcPr>
            <w:tcW w:w="1444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4971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3465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1048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1742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auto"/>
                <w:sz w:val="10"/>
              </w:rPr>
            </w:pPr>
          </w:p>
        </w:tc>
        <w:tc>
          <w:tcPr>
            <w:tcW w:w="152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448" w:hRule="atLeast"/>
        </w:trPr>
        <w:tc>
          <w:tcPr>
            <w:tcW w:w="125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学历、毕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业院校、专业及时间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学历1</w:t>
            </w:r>
          </w:p>
        </w:tc>
        <w:tc>
          <w:tcPr>
            <w:tcW w:w="391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color w:val="auto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lang w:val="en-US" w:eastAsia="zh-CN"/>
              </w:rPr>
              <w:t>本科；江苏师范大学；英语；201406</w:t>
            </w:r>
          </w:p>
        </w:tc>
        <w:tc>
          <w:tcPr>
            <w:tcW w:w="14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color w:val="auto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019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海中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201504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海安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202003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海安</w:t>
            </w:r>
          </w:p>
        </w:tc>
        <w:tc>
          <w:tcPr>
            <w:tcW w:w="4960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教师基本功大赛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教师基本功大赛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教师写作命题海安市一等奖</w:t>
            </w:r>
          </w:p>
        </w:tc>
        <w:tc>
          <w:tcPr>
            <w:tcW w:w="346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南通市二等奖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海安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市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二等奖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海安市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等奖</w:t>
            </w:r>
          </w:p>
        </w:tc>
        <w:tc>
          <w:tcPr>
            <w:tcW w:w="104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color w:val="auto"/>
                <w:sz w:val="1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201812</w:t>
            </w:r>
          </w:p>
        </w:tc>
        <w:tc>
          <w:tcPr>
            <w:tcW w:w="1753" w:type="dxa"/>
            <w:gridSpan w:val="3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color w:val="auto"/>
                <w:sz w:val="10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全国优秀指导教师</w:t>
            </w:r>
          </w:p>
        </w:tc>
        <w:tc>
          <w:tcPr>
            <w:tcW w:w="1524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国家基础教省实验中心外语教育研究中心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407" w:hRule="atLeast"/>
        </w:trPr>
        <w:tc>
          <w:tcPr>
            <w:tcW w:w="125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学历2</w:t>
            </w:r>
          </w:p>
        </w:tc>
        <w:tc>
          <w:tcPr>
            <w:tcW w:w="391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96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3465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048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753" w:type="dxa"/>
            <w:gridSpan w:val="3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52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310" w:hRule="atLeast"/>
        </w:trPr>
        <w:tc>
          <w:tcPr>
            <w:tcW w:w="125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学历3</w:t>
            </w:r>
          </w:p>
        </w:tc>
        <w:tc>
          <w:tcPr>
            <w:tcW w:w="391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96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3465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048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753" w:type="dxa"/>
            <w:gridSpan w:val="3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52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480" w:hRule="atLeast"/>
        </w:trPr>
        <w:tc>
          <w:tcPr>
            <w:tcW w:w="6326" w:type="dxa"/>
            <w:gridSpan w:val="7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10"/>
              </w:rPr>
            </w:pPr>
            <w:r>
              <w:rPr>
                <w:rFonts w:hint="eastAsia" w:ascii="仿宋_GB2312" w:eastAsia="仿宋_GB2312"/>
                <w:sz w:val="24"/>
              </w:rPr>
              <w:t>专 业 工 作 简 历</w:t>
            </w:r>
          </w:p>
        </w:tc>
        <w:tc>
          <w:tcPr>
            <w:tcW w:w="14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bottom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班主任</w:t>
            </w:r>
          </w:p>
        </w:tc>
        <w:tc>
          <w:tcPr>
            <w:tcW w:w="497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10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年限：</w:t>
            </w: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1</w:t>
            </w:r>
          </w:p>
        </w:tc>
        <w:tc>
          <w:tcPr>
            <w:tcW w:w="4314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破格条件(注明符合破格条件的第几条)：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314" w:hRule="atLeast"/>
        </w:trPr>
        <w:tc>
          <w:tcPr>
            <w:tcW w:w="6326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9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spacing w:val="-20"/>
                <w:szCs w:val="21"/>
              </w:rPr>
              <w:t xml:space="preserve">（合计：   </w:t>
            </w:r>
            <w:r>
              <w:rPr>
                <w:rFonts w:hint="eastAsia" w:ascii="仿宋_GB2312" w:eastAsia="仿宋_GB2312"/>
                <w:spacing w:val="-20"/>
                <w:szCs w:val="21"/>
                <w:lang w:val="en-US" w:eastAsia="zh-CN"/>
              </w:rPr>
              <w:t xml:space="preserve">2  </w:t>
            </w:r>
            <w:r>
              <w:rPr>
                <w:rFonts w:hint="eastAsia" w:ascii="仿宋_GB2312" w:eastAsia="仿宋_GB2312"/>
                <w:spacing w:val="-20"/>
                <w:szCs w:val="21"/>
              </w:rPr>
              <w:t>年）</w:t>
            </w:r>
          </w:p>
        </w:tc>
        <w:tc>
          <w:tcPr>
            <w:tcW w:w="2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职务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职务</w:t>
            </w:r>
          </w:p>
        </w:tc>
        <w:tc>
          <w:tcPr>
            <w:tcW w:w="11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折算年限</w:t>
            </w:r>
          </w:p>
        </w:tc>
        <w:tc>
          <w:tcPr>
            <w:tcW w:w="4314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414" w:hRule="atLeast"/>
        </w:trPr>
        <w:tc>
          <w:tcPr>
            <w:tcW w:w="125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起止时间</w:t>
            </w:r>
          </w:p>
        </w:tc>
        <w:tc>
          <w:tcPr>
            <w:tcW w:w="2971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任何职</w:t>
            </w:r>
          </w:p>
        </w:tc>
        <w:tc>
          <w:tcPr>
            <w:tcW w:w="1444" w:type="dxa"/>
            <w:gridSpan w:val="2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（合计：</w:t>
            </w:r>
            <w:r>
              <w:rPr>
                <w:rFonts w:hint="eastAsia" w:ascii="仿宋_GB2312" w:eastAsia="仿宋_GB2312"/>
                <w:spacing w:val="-20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年）</w:t>
            </w:r>
          </w:p>
        </w:tc>
        <w:tc>
          <w:tcPr>
            <w:tcW w:w="129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班主任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毕业班</w:t>
            </w:r>
          </w:p>
        </w:tc>
        <w:tc>
          <w:tcPr>
            <w:tcW w:w="11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4314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284" w:hRule="exact"/>
        </w:trPr>
        <w:tc>
          <w:tcPr>
            <w:tcW w:w="125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971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10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29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9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学校中层以上干部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（含副职）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副班主任</w:t>
            </w:r>
          </w:p>
        </w:tc>
        <w:tc>
          <w:tcPr>
            <w:tcW w:w="115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0.5</w:t>
            </w:r>
          </w:p>
        </w:tc>
        <w:tc>
          <w:tcPr>
            <w:tcW w:w="4314" w:type="dxa"/>
            <w:gridSpan w:val="5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both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>继续教育情况：</w:t>
            </w:r>
            <w:r>
              <w:rPr>
                <w:rFonts w:hint="eastAsia" w:ascii="仿宋_GB2312" w:eastAsia="仿宋_GB2312"/>
                <w:lang w:val="en-US" w:eastAsia="zh-CN"/>
              </w:rPr>
              <w:t>近五年总学时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>921</w:t>
            </w:r>
          </w:p>
          <w:p>
            <w:pPr>
              <w:spacing w:line="300" w:lineRule="exact"/>
              <w:ind w:firstLine="210" w:firstLineChars="100"/>
              <w:jc w:val="both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2017年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>98</w:t>
            </w:r>
            <w:r>
              <w:rPr>
                <w:rFonts w:hint="eastAsia" w:ascii="仿宋_GB2312" w:eastAsia="仿宋_GB2312"/>
                <w:lang w:val="en-US" w:eastAsia="zh-CN"/>
              </w:rPr>
              <w:t>学时；2018年</w:t>
            </w:r>
            <w:r>
              <w:rPr>
                <w:rFonts w:hint="eastAsia" w:ascii="仿宋_GB2312" w:hAnsi="Times New Roman" w:eastAsia="仿宋_GB2312" w:cs="Times New Roman"/>
                <w:u w:val="single"/>
                <w:lang w:val="en-US" w:eastAsia="zh-CN"/>
              </w:rPr>
              <w:t>185</w:t>
            </w:r>
            <w:r>
              <w:rPr>
                <w:rFonts w:hint="eastAsia" w:ascii="仿宋_GB2312" w:eastAsia="仿宋_GB2312"/>
                <w:lang w:val="en-US" w:eastAsia="zh-CN"/>
              </w:rPr>
              <w:t>学时；</w:t>
            </w:r>
          </w:p>
          <w:p>
            <w:pPr>
              <w:spacing w:line="300" w:lineRule="exact"/>
              <w:ind w:firstLine="210" w:firstLineChars="100"/>
              <w:jc w:val="both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2019年</w:t>
            </w:r>
            <w:r>
              <w:rPr>
                <w:rFonts w:hint="eastAsia" w:ascii="仿宋_GB2312" w:hAnsi="Times New Roman" w:eastAsia="仿宋_GB2312" w:cs="Times New Roman"/>
                <w:u w:val="single"/>
                <w:lang w:val="en-US" w:eastAsia="zh-CN"/>
              </w:rPr>
              <w:t>235</w:t>
            </w:r>
            <w:r>
              <w:rPr>
                <w:rFonts w:hint="eastAsia" w:ascii="仿宋_GB2312" w:eastAsia="仿宋_GB2312"/>
                <w:lang w:val="en-US" w:eastAsia="zh-CN"/>
              </w:rPr>
              <w:t>学时；2020年</w:t>
            </w:r>
            <w:r>
              <w:rPr>
                <w:rFonts w:hint="eastAsia" w:ascii="仿宋_GB2312" w:hAnsi="Times New Roman" w:eastAsia="仿宋_GB2312" w:cs="Times New Roman"/>
                <w:u w:val="single"/>
                <w:lang w:val="en-US" w:eastAsia="zh-CN"/>
              </w:rPr>
              <w:t>216</w:t>
            </w:r>
            <w:r>
              <w:rPr>
                <w:rFonts w:hint="eastAsia" w:ascii="仿宋_GB2312" w:eastAsia="仿宋_GB2312"/>
                <w:lang w:val="en-US" w:eastAsia="zh-CN"/>
              </w:rPr>
              <w:t>学时；</w:t>
            </w:r>
          </w:p>
          <w:p>
            <w:pPr>
              <w:spacing w:line="300" w:lineRule="exact"/>
              <w:ind w:firstLine="210" w:firstLineChars="100"/>
              <w:jc w:val="both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2021年</w:t>
            </w:r>
            <w:r>
              <w:rPr>
                <w:rFonts w:hint="eastAsia" w:ascii="仿宋_GB2312" w:hAnsi="Times New Roman" w:eastAsia="仿宋_GB2312" w:cs="Times New Roman"/>
                <w:u w:val="single"/>
                <w:lang w:val="en-US" w:eastAsia="zh-CN"/>
              </w:rPr>
              <w:t>187</w:t>
            </w:r>
            <w:r>
              <w:rPr>
                <w:rFonts w:hint="eastAsia" w:ascii="仿宋_GB2312" w:eastAsia="仿宋_GB2312"/>
                <w:lang w:val="en-US" w:eastAsia="zh-CN"/>
              </w:rPr>
              <w:t>学时；2022年公需课</w:t>
            </w:r>
            <w:r>
              <w:rPr>
                <w:rFonts w:hint="eastAsia" w:ascii="仿宋_GB2312" w:hAnsi="Times New Roman" w:eastAsia="仿宋_GB2312" w:cs="Times New Roman"/>
                <w:u w:val="single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624" w:hRule="atLeast"/>
        </w:trPr>
        <w:tc>
          <w:tcPr>
            <w:tcW w:w="6326" w:type="dxa"/>
            <w:gridSpan w:val="7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21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21"/>
                <w:szCs w:val="21"/>
              </w:rPr>
            </w:pPr>
          </w:p>
          <w:p>
            <w:pPr>
              <w:spacing w:line="480" w:lineRule="auto"/>
              <w:ind w:firstLine="210" w:firstLineChars="100"/>
              <w:jc w:val="left"/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-20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07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海安市李堡中学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   高一英语    副班主任（1）；</w:t>
            </w:r>
          </w:p>
          <w:p>
            <w:pPr>
              <w:spacing w:line="480" w:lineRule="auto"/>
              <w:ind w:firstLine="210" w:firstLineChars="100"/>
              <w:jc w:val="left"/>
              <w:rPr>
                <w:rFonts w:hint="default" w:ascii="仿宋_GB2312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-20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07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海安市李堡中学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   高一英语    英语教师</w:t>
            </w:r>
          </w:p>
          <w:p>
            <w:pPr>
              <w:spacing w:line="480" w:lineRule="auto"/>
              <w:ind w:firstLine="210" w:firstLineChars="100"/>
              <w:jc w:val="left"/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09-20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07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海安市李堡中学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 高中循环教学  社团老师(1.5)</w:t>
            </w:r>
          </w:p>
          <w:p>
            <w:pPr>
              <w:spacing w:line="480" w:lineRule="auto"/>
              <w:ind w:firstLine="210" w:firstLineChars="100"/>
              <w:jc w:val="left"/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20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-20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07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海安市李堡中学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   高二英语    英语教师</w:t>
            </w:r>
          </w:p>
          <w:p>
            <w:pPr>
              <w:spacing w:line="480" w:lineRule="auto"/>
              <w:ind w:firstLine="210" w:firstLineChars="100"/>
              <w:jc w:val="left"/>
              <w:rPr>
                <w:rFonts w:hint="eastAsia" w:ascii="仿宋_GB2312" w:eastAsia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09-202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07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 xml:space="preserve"> 江苏省海安高级中学 高一英语   副班主任（0.5）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21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auto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0000FF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29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9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3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5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314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464" w:hRule="exact"/>
        </w:trPr>
        <w:tc>
          <w:tcPr>
            <w:tcW w:w="6326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29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学科组长（教研组长）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课外活动小组指导教师</w:t>
            </w:r>
          </w:p>
        </w:tc>
        <w:tc>
          <w:tcPr>
            <w:tcW w:w="11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1.5</w:t>
            </w:r>
          </w:p>
        </w:tc>
        <w:tc>
          <w:tcPr>
            <w:tcW w:w="4314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474" w:hRule="exact"/>
        </w:trPr>
        <w:tc>
          <w:tcPr>
            <w:tcW w:w="6326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29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年级组长（正职）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备课组长</w:t>
            </w:r>
          </w:p>
        </w:tc>
        <w:tc>
          <w:tcPr>
            <w:tcW w:w="11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31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7" w:hRule="exact"/>
        </w:trPr>
        <w:tc>
          <w:tcPr>
            <w:tcW w:w="6326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880" w:type="dxa"/>
            <w:gridSpan w:val="10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任现职以来撰写的论文（论著）</w:t>
            </w:r>
          </w:p>
        </w:tc>
        <w:tc>
          <w:tcPr>
            <w:tcW w:w="14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Cs w:val="21"/>
              </w:rPr>
              <w:t xml:space="preserve"> 年</w:t>
            </w:r>
          </w:p>
        </w:tc>
        <w:tc>
          <w:tcPr>
            <w:tcW w:w="13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</w:p>
        </w:tc>
        <w:tc>
          <w:tcPr>
            <w:tcW w:w="15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6326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880" w:type="dxa"/>
            <w:gridSpan w:val="10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88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合格</w:t>
            </w:r>
          </w:p>
        </w:tc>
        <w:tc>
          <w:tcPr>
            <w:tcW w:w="13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152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6326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6546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论文（论著）标题</w:t>
            </w:r>
          </w:p>
        </w:tc>
        <w:tc>
          <w:tcPr>
            <w:tcW w:w="1890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w w:val="9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获奖论文单位</w:t>
            </w:r>
          </w:p>
        </w:tc>
        <w:tc>
          <w:tcPr>
            <w:tcW w:w="1488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792" w:hRule="atLeast"/>
        </w:trPr>
        <w:tc>
          <w:tcPr>
            <w:tcW w:w="6326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6546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89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314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</w:rPr>
            </w:pPr>
          </w:p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单位推荐意见：</w:t>
            </w:r>
          </w:p>
          <w:p>
            <w:pPr>
              <w:widowControl/>
              <w:spacing w:line="300" w:lineRule="exact"/>
              <w:ind w:firstLine="1680" w:firstLineChars="800"/>
              <w:jc w:val="righ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（盖 章）</w:t>
            </w:r>
          </w:p>
          <w:p>
            <w:pPr>
              <w:spacing w:line="300" w:lineRule="exact"/>
              <w:jc w:val="right"/>
              <w:rPr>
                <w:rFonts w:hint="eastAsia" w:ascii="仿宋_GB2312" w:eastAsia="仿宋_GB2312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cantSplit/>
          <w:trHeight w:val="2323" w:hRule="atLeast"/>
        </w:trPr>
        <w:tc>
          <w:tcPr>
            <w:tcW w:w="6326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201912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202002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202007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202007</w:t>
            </w:r>
          </w:p>
        </w:tc>
        <w:tc>
          <w:tcPr>
            <w:tcW w:w="65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《指向跨文化交际能力培养的高中英语阅读教学》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ab/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《高中英语“以读促写”教学模式的创设实践分析》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ab/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《巧借任务活化英语阅读过程中的策略研究》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ab/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《“线上线下”混合式教学模式在高中英语教学中的应用》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ab/>
            </w:r>
          </w:p>
        </w:tc>
        <w:tc>
          <w:tcPr>
            <w:tcW w:w="18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360" w:lineRule="auto"/>
              <w:jc w:val="both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《校园英语》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《校园英语》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《考试周刊》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《试题与研究》</w:t>
            </w:r>
          </w:p>
        </w:tc>
        <w:tc>
          <w:tcPr>
            <w:tcW w:w="4314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</w:rPr>
            </w:pPr>
          </w:p>
        </w:tc>
      </w:tr>
    </w:tbl>
    <w:p>
      <w:pPr>
        <w:rPr>
          <w:rFonts w:hint="eastAsia" w:ascii="仿宋_GB2312" w:eastAsia="仿宋_GB2312"/>
          <w:sz w:val="24"/>
        </w:rPr>
        <w:sectPr>
          <w:footerReference r:id="rId3" w:type="default"/>
          <w:pgSz w:w="23814" w:h="16840" w:orient="landscape"/>
          <w:pgMar w:top="1531" w:right="1814" w:bottom="1531" w:left="1985" w:header="851" w:footer="1474" w:gutter="0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4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</w:rPr>
        <w:t xml:space="preserve">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kMGNjNWJmNjkwMzc1MmFjYmI5NzE4ZjRlMzk1M2UifQ=="/>
  </w:docVars>
  <w:rsids>
    <w:rsidRoot w:val="09644A7E"/>
    <w:rsid w:val="03EC4A69"/>
    <w:rsid w:val="0964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939</Words>
  <Characters>1176</Characters>
  <Lines>0</Lines>
  <Paragraphs>0</Paragraphs>
  <TotalTime>4</TotalTime>
  <ScaleCrop>false</ScaleCrop>
  <LinksUpToDate>false</LinksUpToDate>
  <CharactersWithSpaces>1287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2022-07-30T11:54:00Z</dcterms:created>
  <dc:creator>一世陶然</dc:creator>
  <cp:lastModifiedBy>一世陶然</cp:lastModifiedBy>
  <dcterms:modified xsi:type="dcterms:W3CDTF">2022-07-30T12:02:57Z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DA638C851E70477EA0038A59C6745946</vt:lpwstr>
  </property>
</Properties>
</file>