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200"/>
        <w:jc w:val="left"/>
        <w:rPr>
          <w:rFonts w:hint="eastAsia" w:ascii="方正小标宋简体" w:eastAsia="方正小标宋简体" w:cs="黑体"/>
          <w:sz w:val="36"/>
          <w:szCs w:val="36"/>
        </w:rPr>
      </w:pPr>
      <w:r>
        <w:rPr>
          <w:rFonts w:hint="eastAsia" w:ascii="方正小标宋简体" w:eastAsia="方正小标宋简体" w:cs="黑体"/>
          <w:sz w:val="36"/>
          <w:szCs w:val="36"/>
        </w:rPr>
        <w:t>南通市申报教师专业资格人员师德综合考核表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6"/>
        <w:gridCol w:w="581"/>
        <w:gridCol w:w="225"/>
        <w:gridCol w:w="1399"/>
        <w:gridCol w:w="589"/>
        <w:gridCol w:w="573"/>
        <w:gridCol w:w="1331"/>
        <w:gridCol w:w="91"/>
        <w:gridCol w:w="1541"/>
        <w:gridCol w:w="8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姓名</w:t>
            </w:r>
          </w:p>
        </w:tc>
        <w:tc>
          <w:tcPr>
            <w:tcW w:w="1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" w:cs="仿宋"/>
                <w:sz w:val="24"/>
                <w:lang w:val="en-US" w:eastAsia="zh-CN"/>
              </w:rPr>
            </w:pPr>
            <w:r>
              <w:rPr>
                <w:rFonts w:hint="eastAsia" w:eastAsia="仿宋" w:cs="仿宋"/>
                <w:sz w:val="24"/>
                <w:lang w:val="en-US" w:eastAsia="zh-CN"/>
              </w:rPr>
              <w:t>杨玫</w:t>
            </w:r>
          </w:p>
        </w:tc>
        <w:tc>
          <w:tcPr>
            <w:tcW w:w="1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教龄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" w:cs="仿宋"/>
                <w:sz w:val="24"/>
                <w:lang w:val="en-US" w:eastAsia="zh-CN"/>
              </w:rPr>
            </w:pPr>
            <w:r>
              <w:rPr>
                <w:rFonts w:hint="eastAsia" w:eastAsia="仿宋" w:cs="仿宋"/>
                <w:sz w:val="24"/>
                <w:lang w:val="en-US" w:eastAsia="zh-CN"/>
              </w:rPr>
              <w:t>19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班主任年限（不含折算）</w:t>
            </w:r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" w:cs="仿宋"/>
                <w:sz w:val="24"/>
                <w:lang w:val="en-US" w:eastAsia="zh-CN"/>
              </w:rPr>
            </w:pPr>
            <w:r>
              <w:rPr>
                <w:rFonts w:hint="eastAsia" w:eastAsia="仿宋" w:cs="仿宋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工作单位及职务</w:t>
            </w:r>
          </w:p>
        </w:tc>
        <w:tc>
          <w:tcPr>
            <w:tcW w:w="27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" w:cs="仿宋"/>
                <w:sz w:val="24"/>
                <w:lang w:val="en-US" w:eastAsia="zh-CN"/>
              </w:rPr>
            </w:pPr>
            <w:r>
              <w:rPr>
                <w:rFonts w:hint="eastAsia" w:eastAsia="仿宋" w:cs="仿宋"/>
                <w:sz w:val="21"/>
                <w:szCs w:val="21"/>
                <w:lang w:eastAsia="zh-CN"/>
              </w:rPr>
              <w:t>江苏省海安高级中学</w:t>
            </w:r>
            <w:r>
              <w:rPr>
                <w:rFonts w:hint="eastAsia" w:eastAsia="仿宋" w:cs="仿宋"/>
                <w:sz w:val="21"/>
                <w:szCs w:val="21"/>
                <w:lang w:val="en-US" w:eastAsia="zh-CN"/>
              </w:rPr>
              <w:t xml:space="preserve">  教师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申报资格</w:t>
            </w:r>
          </w:p>
        </w:tc>
        <w:tc>
          <w:tcPr>
            <w:tcW w:w="2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lang w:eastAsia="zh-CN"/>
              </w:rPr>
              <w:t>中小学高级教师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从事德育工作简历及有关表彰奖励情况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起止时间</w:t>
            </w:r>
          </w:p>
        </w:tc>
        <w:tc>
          <w:tcPr>
            <w:tcW w:w="33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单位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职务</w:t>
            </w:r>
          </w:p>
        </w:tc>
        <w:tc>
          <w:tcPr>
            <w:tcW w:w="2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荣誉称号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仿宋" w:cs="仿宋"/>
                <w:sz w:val="24"/>
                <w:lang w:val="en-US" w:eastAsia="zh-CN"/>
              </w:rPr>
            </w:pPr>
            <w:r>
              <w:rPr>
                <w:rFonts w:hint="eastAsia" w:eastAsia="仿宋" w:cs="仿宋"/>
                <w:sz w:val="24"/>
                <w:szCs w:val="24"/>
                <w:lang w:val="en-US" w:eastAsia="zh-CN"/>
              </w:rPr>
              <w:t>200409-2009</w:t>
            </w:r>
            <w:bookmarkStart w:id="0" w:name="_GoBack"/>
            <w:bookmarkEnd w:id="0"/>
            <w:r>
              <w:rPr>
                <w:rFonts w:hint="eastAsia" w:eastAsia="仿宋" w:cs="仿宋"/>
                <w:sz w:val="24"/>
                <w:szCs w:val="24"/>
                <w:lang w:val="en-US" w:eastAsia="zh-CN"/>
              </w:rPr>
              <w:t>07</w:t>
            </w:r>
          </w:p>
        </w:tc>
        <w:tc>
          <w:tcPr>
            <w:tcW w:w="33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eastAsia="仿宋" w:cs="仿宋"/>
                <w:sz w:val="24"/>
                <w:lang w:val="en-US" w:eastAsia="zh-CN"/>
              </w:rPr>
            </w:pPr>
            <w:r>
              <w:rPr>
                <w:rFonts w:hint="eastAsia" w:eastAsia="仿宋" w:cs="仿宋"/>
                <w:sz w:val="24"/>
                <w:lang w:val="en-US" w:eastAsia="zh-CN"/>
              </w:rPr>
              <w:t>江苏省海安高级中学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eastAsia="仿宋" w:cs="仿宋"/>
                <w:sz w:val="24"/>
                <w:lang w:val="en-US" w:eastAsia="zh-CN"/>
              </w:rPr>
            </w:pPr>
            <w:r>
              <w:rPr>
                <w:rFonts w:hint="eastAsia" w:eastAsia="仿宋" w:cs="仿宋"/>
                <w:sz w:val="24"/>
                <w:lang w:val="en-US" w:eastAsia="zh-CN"/>
              </w:rPr>
              <w:t>班主任</w:t>
            </w:r>
          </w:p>
        </w:tc>
        <w:tc>
          <w:tcPr>
            <w:tcW w:w="2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  <w:lang w:val="en-US" w:eastAsia="zh-CN"/>
              </w:rPr>
              <w:t>优秀班主任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33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2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33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2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336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2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近五年育人事迹小结（</w:t>
            </w:r>
            <w:r>
              <w:rPr>
                <w:rFonts w:eastAsia="仿宋" w:cs="仿宋"/>
                <w:sz w:val="24"/>
              </w:rPr>
              <w:t>1000</w:t>
            </w:r>
            <w:r>
              <w:rPr>
                <w:rFonts w:hint="eastAsia" w:eastAsia="仿宋" w:cs="仿宋"/>
                <w:sz w:val="24"/>
              </w:rPr>
              <w:t>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5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420" w:firstLineChars="200"/>
              <w:rPr>
                <w:rFonts w:hint="eastAsia" w:eastAsia="仿宋" w:cs="仿宋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作为一名人类灵魂的工程师，我一直自觉坚持用“为人师表”和“教书育人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”这两条作为自己的行为规范。出自内心的关爱学生，以平等的身份待学生，以尽可能多的时间与学生打成一片，并尽己所能授业于学生。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在工作中，我勤恳敬业，踏踏实实地教书育人，认认真真地做好本职工作。注重对学生能力的培养，不仅教他们知识，还让他们在学习过程中学会学习，学会做人。教学中分析学生的特点，根据不同学生的学习情况采用灵活的教学方法，积极营造一种平等和谐、活跃有序的课堂氛围，力求让每一个学生都有收获。处处为学生着想，本着一丝不苟的态度，教学以实为本，育人从实际出发，赢得了学生的认可，同事的认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“学高为师，身正为范”。要求学生做到的自己必须先做到，用自己的言行为学生做出表率，用自己的人格魅力去感染学生，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影响学生。看见地上的垃圾主动捡起来，和学生坐在一起参与主题班会的讨论，等等，一言一行潜移默化修养学生的品行。每学期一开学，我一定抽出时间与部分学生谈心，做好工作笔记，建好问题学生的档案，特别是对“双差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”进行深入细致的了解，寻找他们身上蕴藏的闪光点，以找到教育的着力点。在平常与学生接触的过程中坚持友好、平等的态度，特别是对待差生，我能用爱心、耐心、信心感化他们，激励他们发挥自己的优势，允许其在改正错误中有所反复，并通过班集体的力量，大家互相关心，互相照顾，使其感到集体的温暖，消除厌学心理。经常组织一些他们感兴趣的活动，让他们在活动中发现自身的价值，正确的认识自我，并体会老师的关心与期待，从而提高他们的学习自信心，迎头赶上前进的步伐。每当看到他们的进步，我心中就有一种“幸福”的情感在涌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我从不歧视任何一个学生，并力求公正的善待每一个学生。积极阅读心理学、教育学等方面的著作，努力拉近与学生的心理距离。去年，班上有一个问题学生，调皮不学习。了解到该学生父母离异，无人照顾孩子的学习和生活，孩子对自己自暴自弃，养成了自由散漫，不求上进的习惯。了解情况后，我首先找了这个学生亲切的与他交谈，帮助他树立自信心，消除自卑感。让他感到老师没有瞧不起他，愿意帮助他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我始终坚信，只有了解了每一个学生的思想状况和心理特点，了解了每一个人成长的不同经历，了解了他们的过去，了解了他们的家庭和周围环境，才能选择和运用恰当的方法、手段来进行教育，与此同时帮助他们成长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eastAsia="仿宋" w:cs="仿宋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回首过去，展望未来，我会继续用知识和爱心去点燃红烛的事业，再创辉煌业绩，一路放歌，勤修师德，用爱扬起学生未来理想的风帆。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本人对育人事迹真实性承诺：</w:t>
            </w: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 xml:space="preserve">                                      </w:t>
            </w:r>
            <w:r>
              <w:rPr>
                <w:rFonts w:hint="eastAsia" w:eastAsia="仿宋" w:cs="仿宋"/>
                <w:sz w:val="24"/>
              </w:rPr>
              <w:t>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b/>
                <w:bCs/>
                <w:sz w:val="24"/>
              </w:rPr>
              <w:t>以下内容由学校填写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师德评议情况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评议人员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学生评议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家长评议</w:t>
            </w:r>
          </w:p>
        </w:tc>
        <w:tc>
          <w:tcPr>
            <w:tcW w:w="23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同事评议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评议人数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23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评议优秀率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23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民意测评情况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学校教职工总数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参加人数</w:t>
            </w: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同意率</w:t>
            </w:r>
          </w:p>
        </w:tc>
        <w:tc>
          <w:tcPr>
            <w:tcW w:w="23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有无“一票否决”项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2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  <w:tc>
          <w:tcPr>
            <w:tcW w:w="23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2" w:hRule="atLeast"/>
        </w:trPr>
        <w:tc>
          <w:tcPr>
            <w:tcW w:w="85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学校就申报人员育人事迹真实性及师德综合考核提出意见：</w:t>
            </w: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</w:p>
          <w:p>
            <w:pPr>
              <w:rPr>
                <w:rFonts w:eastAsia="仿宋" w:cs="仿宋"/>
                <w:sz w:val="24"/>
              </w:rPr>
            </w:pPr>
            <w:r>
              <w:rPr>
                <w:rFonts w:hint="eastAsia" w:eastAsia="仿宋" w:cs="仿宋"/>
                <w:sz w:val="24"/>
              </w:rPr>
              <w:t>育人事迹公示时间：</w:t>
            </w:r>
            <w:r>
              <w:rPr>
                <w:rFonts w:eastAsia="仿宋" w:cs="仿宋"/>
                <w:sz w:val="24"/>
              </w:rPr>
              <w:t xml:space="preserve">            </w:t>
            </w:r>
          </w:p>
          <w:p>
            <w:pPr>
              <w:jc w:val="center"/>
              <w:rPr>
                <w:rFonts w:eastAsia="仿宋" w:cs="仿宋"/>
                <w:sz w:val="24"/>
              </w:rPr>
            </w:pPr>
          </w:p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 xml:space="preserve">                 </w:t>
            </w:r>
            <w:r>
              <w:rPr>
                <w:rFonts w:hint="eastAsia" w:eastAsia="仿宋" w:cs="仿宋"/>
                <w:sz w:val="24"/>
              </w:rPr>
              <w:t>单位主要负责人签名：</w:t>
            </w:r>
            <w:r>
              <w:rPr>
                <w:rFonts w:eastAsia="仿宋" w:cs="仿宋"/>
                <w:sz w:val="24"/>
              </w:rPr>
              <w:t xml:space="preserve"> </w:t>
            </w:r>
          </w:p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 xml:space="preserve">       </w:t>
            </w:r>
            <w:r>
              <w:rPr>
                <w:rFonts w:hint="eastAsia" w:eastAsia="仿宋" w:cs="仿宋"/>
                <w:sz w:val="24"/>
              </w:rPr>
              <w:t>单位盖章：</w:t>
            </w:r>
            <w:r>
              <w:rPr>
                <w:rFonts w:eastAsia="仿宋" w:cs="仿宋"/>
                <w:sz w:val="24"/>
              </w:rPr>
              <w:t xml:space="preserve"> </w:t>
            </w:r>
          </w:p>
          <w:p>
            <w:pPr>
              <w:jc w:val="center"/>
              <w:rPr>
                <w:rFonts w:eastAsia="仿宋" w:cs="仿宋"/>
                <w:sz w:val="24"/>
              </w:rPr>
            </w:pPr>
            <w:r>
              <w:rPr>
                <w:rFonts w:eastAsia="仿宋" w:cs="仿宋"/>
                <w:sz w:val="24"/>
              </w:rPr>
              <w:t xml:space="preserve">    </w:t>
            </w:r>
            <w:r>
              <w:rPr>
                <w:rFonts w:hint="eastAsia" w:eastAsia="仿宋" w:cs="仿宋"/>
                <w:sz w:val="24"/>
              </w:rPr>
              <w:t>时间：</w:t>
            </w:r>
          </w:p>
        </w:tc>
      </w:tr>
    </w:tbl>
    <w:p>
      <w:pPr>
        <w:sectPr>
          <w:pgSz w:w="11907" w:h="16840"/>
          <w:pgMar w:top="1814" w:right="1531" w:bottom="1985" w:left="1531" w:header="851" w:footer="1474" w:gutter="0"/>
          <w:cols w:space="720" w:num="1"/>
          <w:docGrid w:linePitch="312" w:charSpace="0"/>
        </w:sectPr>
      </w:pPr>
      <w:r>
        <w:rPr>
          <w:rFonts w:hint="eastAsia" w:eastAsia="仿宋" w:cs="仿宋"/>
          <w:szCs w:val="21"/>
        </w:rPr>
        <w:t>注：</w:t>
      </w:r>
      <w:r>
        <w:rPr>
          <w:rFonts w:eastAsia="仿宋" w:cs="仿宋"/>
          <w:szCs w:val="21"/>
        </w:rPr>
        <w:t>1.</w:t>
      </w:r>
      <w:r>
        <w:rPr>
          <w:rFonts w:hint="eastAsia" w:eastAsia="仿宋" w:cs="仿宋"/>
          <w:szCs w:val="21"/>
        </w:rPr>
        <w:t>育人事迹小结围绕立足岗位关爱学生身心健康、促进学生转化提升、做好家访工作、管理服务育人、参与社团指导等方面作写实性总结；</w:t>
      </w:r>
      <w:r>
        <w:rPr>
          <w:rFonts w:eastAsia="仿宋" w:cs="仿宋"/>
          <w:szCs w:val="21"/>
        </w:rPr>
        <w:t>2.</w:t>
      </w:r>
      <w:r>
        <w:rPr>
          <w:rFonts w:hint="eastAsia" w:eastAsia="仿宋" w:cs="仿宋"/>
          <w:szCs w:val="21"/>
        </w:rPr>
        <w:t>参加评议的学生、家长为申报人</w:t>
      </w:r>
      <w:r>
        <w:rPr>
          <w:rFonts w:eastAsia="仿宋" w:cs="仿宋"/>
          <w:szCs w:val="21"/>
        </w:rPr>
        <w:t>2021</w:t>
      </w:r>
      <w:r>
        <w:rPr>
          <w:rFonts w:hint="eastAsia" w:eastAsia="仿宋" w:cs="仿宋"/>
          <w:szCs w:val="21"/>
        </w:rPr>
        <w:t>学年度任教班级对象至少两个班；</w:t>
      </w:r>
      <w:r>
        <w:rPr>
          <w:rFonts w:eastAsia="仿宋" w:cs="仿宋"/>
          <w:szCs w:val="21"/>
        </w:rPr>
        <w:t>3.</w:t>
      </w:r>
      <w:r>
        <w:rPr>
          <w:rFonts w:hint="eastAsia" w:eastAsia="仿宋" w:cs="仿宋"/>
          <w:szCs w:val="21"/>
        </w:rPr>
        <w:t>参加评议的同事为申报人</w:t>
      </w:r>
      <w:r>
        <w:rPr>
          <w:rFonts w:eastAsia="仿宋" w:cs="仿宋"/>
          <w:szCs w:val="21"/>
        </w:rPr>
        <w:t>2021</w:t>
      </w:r>
      <w:r>
        <w:rPr>
          <w:rFonts w:hint="eastAsia" w:eastAsia="仿宋" w:cs="仿宋"/>
          <w:szCs w:val="21"/>
        </w:rPr>
        <w:t>学年度任教年级教师；</w:t>
      </w:r>
      <w:r>
        <w:rPr>
          <w:rFonts w:eastAsia="仿宋" w:cs="仿宋"/>
          <w:szCs w:val="21"/>
        </w:rPr>
        <w:t>4.</w:t>
      </w:r>
      <w:r>
        <w:rPr>
          <w:rFonts w:hint="eastAsia" w:eastAsia="仿宋" w:cs="仿宋"/>
          <w:szCs w:val="21"/>
        </w:rPr>
        <w:t>民意测评参加对象为全校在编在岗教职工；</w:t>
      </w:r>
      <w:r>
        <w:rPr>
          <w:rFonts w:eastAsia="仿宋" w:cs="仿宋"/>
          <w:szCs w:val="21"/>
        </w:rPr>
        <w:t>5.3</w:t>
      </w:r>
      <w:r>
        <w:rPr>
          <w:rFonts w:hint="eastAsia" w:eastAsia="仿宋" w:cs="仿宋"/>
          <w:szCs w:val="21"/>
        </w:rPr>
        <w:t>和</w:t>
      </w:r>
      <w:r>
        <w:rPr>
          <w:rFonts w:eastAsia="仿宋" w:cs="仿宋"/>
          <w:szCs w:val="21"/>
        </w:rPr>
        <w:t>4</w:t>
      </w:r>
      <w:r>
        <w:rPr>
          <w:rFonts w:hint="eastAsia" w:eastAsia="仿宋" w:cs="仿宋"/>
          <w:szCs w:val="21"/>
        </w:rPr>
        <w:t>的参与率均不得低于相应总人数的</w:t>
      </w:r>
      <w:r>
        <w:rPr>
          <w:rFonts w:eastAsia="仿宋" w:cs="仿宋"/>
          <w:szCs w:val="21"/>
        </w:rPr>
        <w:t>70%</w:t>
      </w:r>
      <w:r>
        <w:rPr>
          <w:rFonts w:hint="eastAsia" w:eastAsia="仿宋" w:cs="仿宋"/>
          <w:szCs w:val="21"/>
        </w:rPr>
        <w:t>。</w:t>
      </w:r>
    </w:p>
    <w:p>
      <w:pPr>
        <w:rPr>
          <w:rFonts w:eastAsia="仿宋_GB2312"/>
        </w:rPr>
      </w:pPr>
    </w:p>
    <w:p>
      <w:pPr>
        <w:snapToGrid w:val="0"/>
        <w:rPr>
          <w:rFonts w:eastAsia="仿宋_GB2312"/>
          <w:sz w:val="15"/>
          <w:szCs w:val="15"/>
        </w:rPr>
      </w:pPr>
    </w:p>
    <w:p>
      <w:pPr>
        <w:snapToGrid w:val="0"/>
        <w:spacing w:line="20" w:lineRule="exact"/>
        <w:rPr>
          <w:rFonts w:eastAsia="仿宋_GB2312"/>
        </w:rPr>
      </w:pPr>
    </w:p>
    <w:p>
      <w:pPr>
        <w:spacing w:line="400" w:lineRule="exact"/>
        <w:rPr>
          <w:rFonts w:eastAsia="方正仿宋_GBK"/>
          <w:sz w:val="28"/>
          <w:szCs w:val="28"/>
          <w:lang w:val="en"/>
        </w:rPr>
      </w:pPr>
    </w:p>
    <w:p/>
    <w:p>
      <w:pPr>
        <w:bidi w:val="0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jc w:val="left"/>
        <w:rPr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814" w:right="1531" w:bottom="1985" w:left="1531" w:header="851" w:footer="1474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  <w:rFonts w:hint="eastAsia"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wMmUxYTllMTMzOTkxM2E2OTY2YmE5OGFlNWY1OGQifQ=="/>
  </w:docVars>
  <w:rsids>
    <w:rsidRoot w:val="245F3A28"/>
    <w:rsid w:val="07C17922"/>
    <w:rsid w:val="0C87127F"/>
    <w:rsid w:val="11431805"/>
    <w:rsid w:val="12346AE4"/>
    <w:rsid w:val="138228A6"/>
    <w:rsid w:val="1C2A7637"/>
    <w:rsid w:val="23BF2BE9"/>
    <w:rsid w:val="245F3A28"/>
    <w:rsid w:val="2E7E2EBD"/>
    <w:rsid w:val="39FE3BD8"/>
    <w:rsid w:val="3EE3265C"/>
    <w:rsid w:val="40CC52AC"/>
    <w:rsid w:val="42075BA1"/>
    <w:rsid w:val="427C69E3"/>
    <w:rsid w:val="5FBB6D3E"/>
    <w:rsid w:val="6AD43ECB"/>
    <w:rsid w:val="7B282BF4"/>
    <w:rsid w:val="7C745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uppressAutoHyphens/>
      <w:spacing w:line="336" w:lineRule="auto"/>
      <w:ind w:firstLine="640" w:firstLineChars="200"/>
    </w:pPr>
    <w:rPr>
      <w:rFonts w:ascii="仿宋_GB2312" w:eastAsia="仿宋_GB2312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1431</Words>
  <Characters>1461</Characters>
  <Lines>0</Lines>
  <Paragraphs>0</Paragraphs>
  <TotalTime>1</TotalTime>
  <ScaleCrop>false</ScaleCrop>
  <LinksUpToDate>false</LinksUpToDate>
  <CharactersWithSpaces>1543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2022-07-16T01:15:00Z</dcterms:created>
  <dc:creator>天飞</dc:creator>
  <cp:lastModifiedBy>a</cp:lastModifiedBy>
  <cp:lastPrinted>2022-07-28T09:56:44Z</cp:lastPrinted>
  <dcterms:modified xsi:type="dcterms:W3CDTF">2022-07-28T10:02:26Z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D6492CF1F4BE406EA2E41D08FE7977D4</vt:lpwstr>
  </property>
</Properties>
</file>